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4C" w:rsidRDefault="001D33EC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ДОГОВОР №</w:t>
      </w:r>
      <w:bookmarkEnd w:id="0"/>
      <w:bookmarkEnd w:id="1"/>
    </w:p>
    <w:p w:rsidR="00D2764C" w:rsidRDefault="001D33EC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на оказание образовательных услуг</w:t>
      </w:r>
    </w:p>
    <w:p w:rsidR="00D2764C" w:rsidRDefault="001D33EC">
      <w:pPr>
        <w:pStyle w:val="1"/>
        <w:shd w:val="clear" w:color="auto" w:fill="auto"/>
        <w:tabs>
          <w:tab w:val="left" w:pos="7159"/>
          <w:tab w:val="left" w:leader="underscore" w:pos="8467"/>
        </w:tabs>
        <w:spacing w:after="240" w:line="230" w:lineRule="auto"/>
        <w:jc w:val="center"/>
      </w:pPr>
      <w:r>
        <w:rPr>
          <w:b/>
          <w:bCs/>
        </w:rPr>
        <w:t>г. Москва</w:t>
      </w:r>
      <w:r>
        <w:rPr>
          <w:b/>
          <w:bCs/>
        </w:rPr>
        <w:tab/>
        <w:t xml:space="preserve">« ___» </w:t>
      </w:r>
      <w:r>
        <w:rPr>
          <w:b/>
          <w:bCs/>
        </w:rPr>
        <w:tab/>
        <w:t xml:space="preserve"> 20__ г.</w:t>
      </w:r>
    </w:p>
    <w:p w:rsidR="00D2764C" w:rsidRDefault="001D33EC">
      <w:pPr>
        <w:pStyle w:val="1"/>
        <w:shd w:val="clear" w:color="auto" w:fill="auto"/>
        <w:tabs>
          <w:tab w:val="left" w:leader="underscore" w:pos="7159"/>
        </w:tabs>
        <w:spacing w:line="254" w:lineRule="auto"/>
        <w:ind w:firstLine="560"/>
        <w:jc w:val="both"/>
      </w:pPr>
      <w:r>
        <w:rPr>
          <w:b/>
          <w:bCs/>
        </w:rPr>
        <w:t xml:space="preserve">Автономная некоммерческая организация дополнительного профессионального образования «БизнесШколаКонсультант», (АНО ДПО «БизнесШколаКонсультант») </w:t>
      </w:r>
      <w:r>
        <w:t xml:space="preserve">(Лицензии </w:t>
      </w:r>
      <w:r w:rsidR="00A90159" w:rsidRPr="00A90159">
        <w:t>№ 040484 от 02 декабря 2019 года</w:t>
      </w:r>
      <w:r>
        <w:t xml:space="preserve">), именуемое в дальнейшем </w:t>
      </w:r>
      <w:r>
        <w:rPr>
          <w:b/>
          <w:bCs/>
        </w:rPr>
        <w:t xml:space="preserve">«Исполнитель», </w:t>
      </w:r>
      <w:r>
        <w:t xml:space="preserve">в лице директора Сердюка Вячеслава Аркадьевича, действующего на основании Устава, с </w:t>
      </w:r>
      <w:r>
        <w:rPr>
          <w:color w:val="4D4C53"/>
        </w:rPr>
        <w:t xml:space="preserve">одной </w:t>
      </w:r>
      <w:r>
        <w:t xml:space="preserve">стороны, и </w:t>
      </w:r>
      <w:r>
        <w:tab/>
      </w:r>
      <w:r>
        <w:rPr>
          <w:color w:val="4D4C53"/>
        </w:rPr>
        <w:t xml:space="preserve">, </w:t>
      </w:r>
      <w:r>
        <w:t xml:space="preserve">именуемая в </w:t>
      </w:r>
      <w:r>
        <w:rPr>
          <w:color w:val="4D4C53"/>
        </w:rPr>
        <w:t xml:space="preserve">дальнейшем </w:t>
      </w:r>
      <w:r>
        <w:rPr>
          <w:b/>
          <w:bCs/>
        </w:rPr>
        <w:t xml:space="preserve">«Заказчик» </w:t>
      </w:r>
      <w:r>
        <w:t>в</w:t>
      </w:r>
    </w:p>
    <w:p w:rsidR="00D2764C" w:rsidRDefault="001D33EC">
      <w:pPr>
        <w:pStyle w:val="1"/>
        <w:shd w:val="clear" w:color="auto" w:fill="auto"/>
        <w:spacing w:line="254" w:lineRule="auto"/>
        <w:jc w:val="both"/>
      </w:pPr>
      <w:r>
        <w:t xml:space="preserve">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РФ от 15 августа 2013г. №706, заключили </w:t>
      </w:r>
      <w:r>
        <w:rPr>
          <w:color w:val="4D4C53"/>
        </w:rPr>
        <w:t xml:space="preserve">настоящий договор о </w:t>
      </w:r>
      <w:r>
        <w:t>нижеследующем:</w:t>
      </w:r>
    </w:p>
    <w:p w:rsidR="00D2764C" w:rsidRDefault="001D33E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62"/>
        </w:tabs>
      </w:pPr>
      <w:bookmarkStart w:id="2" w:name="bookmark2"/>
      <w:bookmarkStart w:id="3" w:name="bookmark3"/>
      <w:r>
        <w:t>Предмет Договора</w:t>
      </w:r>
      <w:bookmarkEnd w:id="2"/>
      <w:bookmarkEnd w:id="3"/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471"/>
        </w:tabs>
        <w:spacing w:line="254" w:lineRule="auto"/>
        <w:jc w:val="both"/>
      </w:pPr>
      <w:r>
        <w:t xml:space="preserve">Исполнитель принимает на себя обязательство по обучению направляемого контингента Заказчика в соответствии с представленным Заказчиком списком слушателей (далее </w:t>
      </w:r>
      <w:r>
        <w:rPr>
          <w:color w:val="4D4C53"/>
        </w:rPr>
        <w:t xml:space="preserve">- </w:t>
      </w:r>
      <w:r>
        <w:t xml:space="preserve">Сотрудники) (Заявка) </w:t>
      </w:r>
      <w:r>
        <w:rPr>
          <w:color w:val="4D4C53"/>
        </w:rPr>
        <w:t xml:space="preserve">по </w:t>
      </w:r>
      <w:r>
        <w:t xml:space="preserve">дополнительной профессиональной образовательной программе: «Повышение квалификации на базе среднего и высшего профессионального образования </w:t>
      </w:r>
      <w:r>
        <w:rPr>
          <w:color w:val="4D4C53"/>
        </w:rPr>
        <w:t>«</w:t>
      </w:r>
    </w:p>
    <w:p w:rsidR="00D2764C" w:rsidRDefault="001D33EC">
      <w:pPr>
        <w:pStyle w:val="1"/>
        <w:shd w:val="clear" w:color="auto" w:fill="auto"/>
        <w:spacing w:line="254" w:lineRule="auto"/>
        <w:ind w:firstLine="460"/>
        <w:jc w:val="both"/>
      </w:pPr>
      <w:r>
        <w:rPr>
          <w:color w:val="4D4C53"/>
        </w:rPr>
        <w:t xml:space="preserve">» </w:t>
      </w:r>
      <w:r>
        <w:t>(далее -</w:t>
      </w:r>
    </w:p>
    <w:p w:rsidR="00D2764C" w:rsidRDefault="001D33EC">
      <w:pPr>
        <w:pStyle w:val="1"/>
        <w:shd w:val="clear" w:color="auto" w:fill="auto"/>
        <w:spacing w:line="254" w:lineRule="auto"/>
        <w:jc w:val="both"/>
      </w:pPr>
      <w:r>
        <w:t>Программа).</w:t>
      </w:r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471"/>
          <w:tab w:val="left" w:leader="underscore" w:pos="3677"/>
          <w:tab w:val="left" w:leader="underscore" w:pos="5861"/>
        </w:tabs>
        <w:spacing w:line="254" w:lineRule="auto"/>
        <w:jc w:val="both"/>
      </w:pPr>
      <w:r>
        <w:t xml:space="preserve">Срок оказания услуг: с </w:t>
      </w:r>
      <w:r>
        <w:rPr>
          <w:color w:val="4D4C53"/>
        </w:rPr>
        <w:t xml:space="preserve">«__ » </w:t>
      </w:r>
      <w:r>
        <w:rPr>
          <w:color w:val="4D4C53"/>
        </w:rPr>
        <w:tab/>
        <w:t xml:space="preserve"> 2</w:t>
      </w:r>
      <w:r>
        <w:t xml:space="preserve">0__ г. по </w:t>
      </w:r>
      <w:r>
        <w:rPr>
          <w:color w:val="4D4C53"/>
        </w:rPr>
        <w:t xml:space="preserve">« ___» </w:t>
      </w:r>
      <w:r>
        <w:rPr>
          <w:color w:val="4D4C53"/>
        </w:rPr>
        <w:tab/>
      </w:r>
      <w:r>
        <w:t>20___ г.</w:t>
      </w:r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471"/>
        </w:tabs>
        <w:spacing w:line="254" w:lineRule="auto"/>
        <w:jc w:val="both"/>
      </w:pPr>
      <w:r>
        <w:t>Место проведения обучения: г.</w:t>
      </w:r>
      <w:r>
        <w:rPr>
          <w:color w:val="454545"/>
        </w:rPr>
        <w:t>Москва, Дмитровское шоссе, 58.</w:t>
      </w:r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471"/>
          <w:tab w:val="left" w:leader="underscore" w:pos="4555"/>
        </w:tabs>
        <w:spacing w:line="254" w:lineRule="auto"/>
        <w:jc w:val="both"/>
      </w:pPr>
      <w:r>
        <w:rPr>
          <w:color w:val="4D4C53"/>
        </w:rPr>
        <w:t xml:space="preserve">Продолжительность </w:t>
      </w:r>
      <w:r>
        <w:t>обучения: ___ (</w:t>
      </w:r>
      <w:r>
        <w:tab/>
        <w:t>) академических часа, в соответствии с образовательной программой.</w:t>
      </w:r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471"/>
        </w:tabs>
        <w:spacing w:line="254" w:lineRule="auto"/>
        <w:jc w:val="both"/>
      </w:pPr>
      <w:r>
        <w:t>форма обучения -очная</w:t>
      </w:r>
    </w:p>
    <w:p w:rsidR="00D2764C" w:rsidRDefault="001D33E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62"/>
        </w:tabs>
      </w:pPr>
      <w:bookmarkStart w:id="4" w:name="bookmark4"/>
      <w:bookmarkStart w:id="5" w:name="bookmark5"/>
      <w:r>
        <w:t>Порядок расчетов</w:t>
      </w:r>
      <w:bookmarkEnd w:id="4"/>
      <w:bookmarkEnd w:id="5"/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471"/>
          <w:tab w:val="left" w:leader="underscore" w:pos="7997"/>
          <w:tab w:val="left" w:leader="underscore" w:pos="10070"/>
        </w:tabs>
        <w:spacing w:line="254" w:lineRule="auto"/>
        <w:jc w:val="both"/>
      </w:pPr>
      <w:r>
        <w:t xml:space="preserve">Полная стоимость услуг Исполнителя по настоящему Договору составляет </w:t>
      </w:r>
      <w:r>
        <w:tab/>
        <w:t xml:space="preserve"> (</w:t>
      </w:r>
      <w:r>
        <w:tab/>
        <w:t>) рублей</w:t>
      </w:r>
    </w:p>
    <w:p w:rsidR="00D2764C" w:rsidRDefault="001D33EC">
      <w:pPr>
        <w:pStyle w:val="1"/>
        <w:shd w:val="clear" w:color="auto" w:fill="auto"/>
        <w:spacing w:line="254" w:lineRule="auto"/>
        <w:ind w:firstLine="460"/>
        <w:jc w:val="both"/>
      </w:pPr>
      <w:r>
        <w:t>копеек, НДС не облагается на основании статей 346.11 и 346.12</w:t>
      </w:r>
    </w:p>
    <w:p w:rsidR="00D2764C" w:rsidRDefault="001D33EC">
      <w:pPr>
        <w:pStyle w:val="1"/>
        <w:shd w:val="clear" w:color="auto" w:fill="auto"/>
        <w:spacing w:line="254" w:lineRule="auto"/>
        <w:jc w:val="both"/>
      </w:pPr>
      <w:r>
        <w:t>главы 26.2 Налогового кодекса Российской Федерации в связи с применением Исполнителем Упрощённой системы налогообложения.</w:t>
      </w:r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471"/>
        </w:tabs>
        <w:spacing w:line="254" w:lineRule="auto"/>
        <w:jc w:val="both"/>
      </w:pPr>
      <w:r>
        <w:t xml:space="preserve">Заказчик производит оплату </w:t>
      </w:r>
      <w:r>
        <w:rPr>
          <w:color w:val="4D4C53"/>
        </w:rPr>
        <w:t xml:space="preserve">полной </w:t>
      </w:r>
      <w:r>
        <w:t xml:space="preserve">стоимости услуг, на расчетный счет Исполнителя в течение 5 (Пяти) банковских дней с момента выставления счета, но не позже даты начала проведения семинара по </w:t>
      </w:r>
      <w:r>
        <w:rPr>
          <w:color w:val="4D4C53"/>
        </w:rPr>
        <w:t xml:space="preserve">Программе </w:t>
      </w:r>
      <w:r>
        <w:t>в соответствии с п. 1.2 настоящего Договора. Датой оплаты считается дата списания денежных средств с расчетного счета Заказчика.</w:t>
      </w:r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635"/>
        </w:tabs>
        <w:spacing w:line="254" w:lineRule="auto"/>
        <w:jc w:val="both"/>
      </w:pPr>
      <w:r>
        <w:t xml:space="preserve">После оказания услуг по настоящему Договору Исполнитель передает Заказчику Акт сдачи -приемки оказанных услуг в двух экземплярах. Заказчик в течение 5 (Пяти) рабочих дней обязан подписать Акт </w:t>
      </w:r>
      <w:r>
        <w:rPr>
          <w:color w:val="4D4C53"/>
        </w:rPr>
        <w:t xml:space="preserve">сдачи- </w:t>
      </w:r>
      <w:r>
        <w:t xml:space="preserve">приемки оказанных услуг и вернуть один экземпляр подписанного Акта Исполнителю, либо в </w:t>
      </w:r>
      <w:r>
        <w:rPr>
          <w:color w:val="4D4C53"/>
        </w:rPr>
        <w:t xml:space="preserve">этот </w:t>
      </w:r>
      <w:r>
        <w:t xml:space="preserve">же срок </w:t>
      </w:r>
      <w:r>
        <w:rPr>
          <w:color w:val="4D4C53"/>
        </w:rPr>
        <w:t xml:space="preserve">направить </w:t>
      </w:r>
      <w:r>
        <w:t>письменный мотивированный отказ от приема оказанных услуг.</w:t>
      </w:r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471"/>
        </w:tabs>
        <w:spacing w:after="240" w:line="254" w:lineRule="auto"/>
        <w:jc w:val="both"/>
      </w:pPr>
      <w:r>
        <w:t xml:space="preserve">В </w:t>
      </w:r>
      <w:r>
        <w:rPr>
          <w:color w:val="4D4C53"/>
        </w:rPr>
        <w:t xml:space="preserve">случае, если Исполнитель </w:t>
      </w:r>
      <w:r>
        <w:t xml:space="preserve">не получил подписанный Акт сдачи-приемки услуг </w:t>
      </w:r>
      <w:r>
        <w:rPr>
          <w:color w:val="4D4C53"/>
        </w:rPr>
        <w:t xml:space="preserve">или письменный </w:t>
      </w:r>
      <w:r>
        <w:t xml:space="preserve">мотивированный отказ от его подписания в течение указанного срока, то указанный Акт считается </w:t>
      </w:r>
      <w:r>
        <w:rPr>
          <w:color w:val="4D4C53"/>
        </w:rPr>
        <w:t xml:space="preserve">подписанным, а услуги </w:t>
      </w:r>
      <w:r>
        <w:t>оказанными Исполнителем качественно и в срок.</w:t>
      </w:r>
    </w:p>
    <w:p w:rsidR="00D2764C" w:rsidRDefault="001D33EC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line="266" w:lineRule="auto"/>
        <w:jc w:val="center"/>
      </w:pPr>
      <w:r>
        <w:rPr>
          <w:b/>
          <w:bCs/>
        </w:rPr>
        <w:t>Права и Обязанности Сторон</w:t>
      </w:r>
    </w:p>
    <w:p w:rsidR="00D2764C" w:rsidRDefault="001D33EC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471"/>
        </w:tabs>
        <w:spacing w:line="266" w:lineRule="auto"/>
        <w:jc w:val="both"/>
      </w:pPr>
      <w:bookmarkStart w:id="6" w:name="bookmark6"/>
      <w:bookmarkStart w:id="7" w:name="bookmark7"/>
      <w:r>
        <w:t>Исполнитель обязан:</w:t>
      </w:r>
      <w:bookmarkEnd w:id="6"/>
      <w:bookmarkEnd w:id="7"/>
    </w:p>
    <w:p w:rsidR="00D2764C" w:rsidRDefault="001D33EC">
      <w:pPr>
        <w:pStyle w:val="1"/>
        <w:numPr>
          <w:ilvl w:val="2"/>
          <w:numId w:val="1"/>
        </w:numPr>
        <w:shd w:val="clear" w:color="auto" w:fill="auto"/>
        <w:tabs>
          <w:tab w:val="left" w:pos="635"/>
        </w:tabs>
        <w:spacing w:line="266" w:lineRule="auto"/>
        <w:jc w:val="both"/>
      </w:pPr>
      <w:r>
        <w:t xml:space="preserve">Оказать услуги, указанные в п.1.1 настоящего Договора, лично, качественно и в срок, указанный </w:t>
      </w:r>
      <w:r>
        <w:rPr>
          <w:color w:val="4D4C53"/>
        </w:rPr>
        <w:t xml:space="preserve">в п.1.2 </w:t>
      </w:r>
      <w:r>
        <w:t xml:space="preserve">Договора, </w:t>
      </w:r>
      <w:r>
        <w:rPr>
          <w:color w:val="4D4C53"/>
        </w:rPr>
        <w:t xml:space="preserve">а </w:t>
      </w:r>
      <w:r>
        <w:t>именно:</w:t>
      </w:r>
    </w:p>
    <w:p w:rsidR="00D2764C" w:rsidRDefault="001D33EC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line="266" w:lineRule="auto"/>
        <w:ind w:left="960"/>
        <w:jc w:val="both"/>
      </w:pPr>
      <w:r>
        <w:t xml:space="preserve">зачислить лиц, направленных Заказчиком на обучение, выполнивших условия приема на обучение, </w:t>
      </w:r>
      <w:r>
        <w:rPr>
          <w:color w:val="4D4C53"/>
        </w:rPr>
        <w:t xml:space="preserve">установленные локальными </w:t>
      </w:r>
      <w:r>
        <w:t>актами Исполнителя.</w:t>
      </w:r>
    </w:p>
    <w:p w:rsidR="00D2764C" w:rsidRDefault="001D33EC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line="266" w:lineRule="auto"/>
        <w:ind w:left="960"/>
        <w:jc w:val="both"/>
      </w:pPr>
      <w:r>
        <w:t xml:space="preserve">осуществлять обучение слушателей, сформированных в группы, на основе учебных планов и </w:t>
      </w:r>
      <w:r>
        <w:rPr>
          <w:color w:val="4D4C53"/>
        </w:rPr>
        <w:t>программ.</w:t>
      </w:r>
    </w:p>
    <w:p w:rsidR="00D2764C" w:rsidRDefault="001D33EC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line="266" w:lineRule="auto"/>
        <w:ind w:left="960"/>
        <w:jc w:val="both"/>
      </w:pPr>
      <w:r>
        <w:t>предоставить слушателям необходимые условия для освоения программы согласно учебному плану, расписанию занятий (оборудованные учебные кабинеты, аудитории).</w:t>
      </w:r>
    </w:p>
    <w:p w:rsidR="00D2764C" w:rsidRDefault="001D33EC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line="266" w:lineRule="auto"/>
        <w:ind w:firstLine="960"/>
        <w:jc w:val="both"/>
      </w:pPr>
      <w:r>
        <w:t>после проведения обучения выдать документ установленного образца</w:t>
      </w:r>
    </w:p>
    <w:p w:rsidR="00D2764C" w:rsidRDefault="001D33EC">
      <w:pPr>
        <w:pStyle w:val="1"/>
        <w:numPr>
          <w:ilvl w:val="2"/>
          <w:numId w:val="1"/>
        </w:numPr>
        <w:shd w:val="clear" w:color="auto" w:fill="auto"/>
        <w:tabs>
          <w:tab w:val="left" w:pos="635"/>
        </w:tabs>
        <w:spacing w:line="266" w:lineRule="auto"/>
        <w:jc w:val="both"/>
      </w:pPr>
      <w:r>
        <w:t xml:space="preserve">В случае невозможности оказания услуг, указанных в п.1.1 настоящего Договора, в срок, указанный в п.1.2 </w:t>
      </w:r>
      <w:r>
        <w:rPr>
          <w:color w:val="4D4C53"/>
        </w:rPr>
        <w:t xml:space="preserve">настоящего </w:t>
      </w:r>
      <w:r>
        <w:t>Договора, по выбору Заказчика:</w:t>
      </w:r>
    </w:p>
    <w:p w:rsidR="00D2764C" w:rsidRDefault="001D33EC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line="266" w:lineRule="auto"/>
        <w:ind w:firstLine="960"/>
        <w:jc w:val="both"/>
      </w:pPr>
      <w:r>
        <w:rPr>
          <w:color w:val="4D4C53"/>
        </w:rPr>
        <w:t xml:space="preserve">вернуть </w:t>
      </w:r>
      <w:r>
        <w:t xml:space="preserve">стоимость </w:t>
      </w:r>
      <w:r>
        <w:rPr>
          <w:color w:val="4D4C53"/>
        </w:rPr>
        <w:t xml:space="preserve">услуги, </w:t>
      </w:r>
      <w:r>
        <w:t xml:space="preserve">указанной в </w:t>
      </w:r>
      <w:r>
        <w:rPr>
          <w:color w:val="4D4C53"/>
        </w:rPr>
        <w:t xml:space="preserve">п. </w:t>
      </w:r>
      <w:r>
        <w:t xml:space="preserve">2.1 настоящего Договора, </w:t>
      </w:r>
      <w:r>
        <w:rPr>
          <w:color w:val="4D4C53"/>
        </w:rPr>
        <w:t xml:space="preserve">в </w:t>
      </w:r>
      <w:r>
        <w:t xml:space="preserve">полном </w:t>
      </w:r>
      <w:r>
        <w:rPr>
          <w:color w:val="4D4C53"/>
        </w:rPr>
        <w:t xml:space="preserve">полученном объеме. </w:t>
      </w:r>
      <w:r>
        <w:t xml:space="preserve">Возврат денежных средств Исполнителем производится после получения оригинала уведомления- требования </w:t>
      </w:r>
      <w:r>
        <w:rPr>
          <w:color w:val="4D4C53"/>
        </w:rPr>
        <w:t xml:space="preserve">от </w:t>
      </w:r>
      <w:r>
        <w:t>Заказчика;</w:t>
      </w:r>
    </w:p>
    <w:p w:rsidR="00D2764C" w:rsidRDefault="001D33EC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after="120" w:line="266" w:lineRule="auto"/>
        <w:ind w:firstLine="960"/>
        <w:jc w:val="both"/>
      </w:pPr>
      <w:r>
        <w:t>оказать услуги в другие, согласованные Сторонами сроки.</w:t>
      </w:r>
    </w:p>
    <w:p w:rsidR="00D2764C" w:rsidRDefault="001D33EC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635"/>
        </w:tabs>
        <w:spacing w:line="257" w:lineRule="auto"/>
        <w:jc w:val="both"/>
      </w:pPr>
      <w:bookmarkStart w:id="8" w:name="bookmark8"/>
      <w:bookmarkStart w:id="9" w:name="bookmark9"/>
      <w:r>
        <w:t>Исполнитель вправе:</w:t>
      </w:r>
      <w:bookmarkEnd w:id="8"/>
      <w:bookmarkEnd w:id="9"/>
    </w:p>
    <w:p w:rsidR="00D2764C" w:rsidRDefault="001D33EC">
      <w:pPr>
        <w:pStyle w:val="1"/>
        <w:numPr>
          <w:ilvl w:val="2"/>
          <w:numId w:val="1"/>
        </w:numPr>
        <w:shd w:val="clear" w:color="auto" w:fill="auto"/>
        <w:tabs>
          <w:tab w:val="left" w:pos="635"/>
        </w:tabs>
        <w:spacing w:line="257" w:lineRule="auto"/>
        <w:jc w:val="both"/>
      </w:pPr>
      <w:r>
        <w:t>В случае непредставления сведений о направляемых Заказчиком лицах (Приложение №1), Исполнитель вправе отказать в допуске указанных лиц к освоению Программы.</w:t>
      </w:r>
    </w:p>
    <w:p w:rsidR="00D2764C" w:rsidRDefault="001D33EC">
      <w:pPr>
        <w:pStyle w:val="1"/>
        <w:numPr>
          <w:ilvl w:val="2"/>
          <w:numId w:val="1"/>
        </w:numPr>
        <w:shd w:val="clear" w:color="auto" w:fill="auto"/>
        <w:tabs>
          <w:tab w:val="left" w:pos="635"/>
        </w:tabs>
        <w:spacing w:line="295" w:lineRule="auto"/>
        <w:jc w:val="both"/>
      </w:pPr>
      <w:r>
        <w:t>Исполнитель оставляет за собой право не допускать Слушателя до занятий, если эти занятия не были своевременно оплачены в порядке и на условиях, предусмотренных настоящим Договором.</w:t>
      </w:r>
    </w:p>
    <w:p w:rsidR="00D2764C" w:rsidRDefault="001D33EC">
      <w:pPr>
        <w:pStyle w:val="1"/>
        <w:numPr>
          <w:ilvl w:val="2"/>
          <w:numId w:val="1"/>
        </w:numPr>
        <w:shd w:val="clear" w:color="auto" w:fill="auto"/>
        <w:tabs>
          <w:tab w:val="left" w:pos="635"/>
        </w:tabs>
        <w:spacing w:line="295" w:lineRule="auto"/>
        <w:jc w:val="both"/>
      </w:pPr>
      <w:r>
        <w:t xml:space="preserve">В исключительных случаях, по предварительному письменному согласованию с Заказчиком, Исполнитель вносить </w:t>
      </w:r>
      <w:r>
        <w:lastRenderedPageBreak/>
        <w:t>изменения в Программу, не меняя при этом качество и количество предоставляемых услуг.</w:t>
      </w:r>
    </w:p>
    <w:p w:rsidR="00D2764C" w:rsidRDefault="001D33EC">
      <w:pPr>
        <w:pStyle w:val="1"/>
        <w:numPr>
          <w:ilvl w:val="2"/>
          <w:numId w:val="1"/>
        </w:numPr>
        <w:shd w:val="clear" w:color="auto" w:fill="auto"/>
        <w:tabs>
          <w:tab w:val="left" w:pos="613"/>
        </w:tabs>
        <w:spacing w:line="295" w:lineRule="auto"/>
        <w:jc w:val="both"/>
      </w:pPr>
      <w:r>
        <w:t>Самостоятельно осуществлять образовательный процесс, выбирать системы оценок, формы и порядок аттестации слушателей, применять к слушателям меры поощрения и налагать взыскания в пределах, предусмотренных Уставом Исполнителя, а также в соответствии с локальными актами Исполнителя.</w:t>
      </w:r>
    </w:p>
    <w:p w:rsidR="00D2764C" w:rsidRDefault="001D33EC">
      <w:pPr>
        <w:pStyle w:val="1"/>
        <w:numPr>
          <w:ilvl w:val="2"/>
          <w:numId w:val="1"/>
        </w:numPr>
        <w:shd w:val="clear" w:color="auto" w:fill="auto"/>
        <w:tabs>
          <w:tab w:val="left" w:pos="613"/>
        </w:tabs>
        <w:jc w:val="both"/>
      </w:pPr>
      <w:r>
        <w:t>Отчислить слушателя досрочно за неуспеваемость и/или нарушение правил внутреннего учебного распорядка.</w:t>
      </w:r>
    </w:p>
    <w:p w:rsidR="00D2764C" w:rsidRDefault="001D33EC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464"/>
        </w:tabs>
        <w:spacing w:line="252" w:lineRule="auto"/>
        <w:jc w:val="both"/>
      </w:pPr>
      <w:bookmarkStart w:id="10" w:name="bookmark10"/>
      <w:bookmarkStart w:id="11" w:name="bookmark11"/>
      <w:r>
        <w:t>Заказчик обязан:</w:t>
      </w:r>
      <w:bookmarkEnd w:id="10"/>
      <w:bookmarkEnd w:id="11"/>
    </w:p>
    <w:p w:rsidR="00D2764C" w:rsidRDefault="001D33EC">
      <w:pPr>
        <w:pStyle w:val="1"/>
        <w:numPr>
          <w:ilvl w:val="2"/>
          <w:numId w:val="1"/>
        </w:numPr>
        <w:shd w:val="clear" w:color="auto" w:fill="auto"/>
        <w:tabs>
          <w:tab w:val="left" w:pos="613"/>
        </w:tabs>
        <w:jc w:val="both"/>
      </w:pPr>
      <w:r>
        <w:t xml:space="preserve">Своевременно и </w:t>
      </w:r>
      <w:r>
        <w:rPr>
          <w:color w:val="4D4C53"/>
        </w:rPr>
        <w:t xml:space="preserve">в </w:t>
      </w:r>
      <w:r>
        <w:t>полном объеме произвести оплату услуг.</w:t>
      </w:r>
    </w:p>
    <w:p w:rsidR="00D2764C" w:rsidRDefault="001D33EC">
      <w:pPr>
        <w:pStyle w:val="1"/>
        <w:numPr>
          <w:ilvl w:val="2"/>
          <w:numId w:val="1"/>
        </w:numPr>
        <w:shd w:val="clear" w:color="auto" w:fill="auto"/>
        <w:tabs>
          <w:tab w:val="left" w:pos="613"/>
        </w:tabs>
        <w:jc w:val="both"/>
      </w:pPr>
      <w:r>
        <w:t xml:space="preserve">Выслать исполнителю Заявку (Приложение №1 </w:t>
      </w:r>
      <w:r>
        <w:rPr>
          <w:color w:val="4D4C53"/>
        </w:rPr>
        <w:t xml:space="preserve">к </w:t>
      </w:r>
      <w:r>
        <w:t xml:space="preserve">настоящему Договору) на участие </w:t>
      </w:r>
      <w:r>
        <w:rPr>
          <w:color w:val="4D4C53"/>
        </w:rPr>
        <w:t xml:space="preserve">в </w:t>
      </w:r>
      <w:r>
        <w:t>Программе с указанием фамилии, имени, отчества и должности, контактной информации и сведений об образовании Сотрудников не позднее 3 (Трех) рабочих дней до начала Программы. В случае непредставления сведений об уровне образования, Исполнитель вправе отказать в допуске указанных лиц к освоению Программы.</w:t>
      </w:r>
    </w:p>
    <w:p w:rsidR="00D2764C" w:rsidRDefault="001D33EC">
      <w:pPr>
        <w:pStyle w:val="1"/>
        <w:numPr>
          <w:ilvl w:val="2"/>
          <w:numId w:val="1"/>
        </w:numPr>
        <w:shd w:val="clear" w:color="auto" w:fill="auto"/>
        <w:tabs>
          <w:tab w:val="left" w:pos="613"/>
        </w:tabs>
        <w:jc w:val="both"/>
      </w:pPr>
      <w:r>
        <w:t xml:space="preserve">В случае изменения персонального состава Сотрудников, направляемых на обучение, Заказчик обязан заранее письменно уведомить об этом Исполнителя за 3 (три рабочих) дня. При невыполнении данного пункта Исполнитель руководствуется списком Сотрудников, который был ему известен, при этом Заказчик утрачивает право выдвигать </w:t>
      </w:r>
      <w:r>
        <w:rPr>
          <w:color w:val="4D4C53"/>
        </w:rPr>
        <w:t xml:space="preserve">к </w:t>
      </w:r>
      <w:r>
        <w:t>Исполнителю претензии, связанные с персональным составом Сотрудников, прошедших обучение.</w:t>
      </w:r>
    </w:p>
    <w:p w:rsidR="00D2764C" w:rsidRDefault="001D33EC">
      <w:pPr>
        <w:pStyle w:val="1"/>
        <w:numPr>
          <w:ilvl w:val="2"/>
          <w:numId w:val="1"/>
        </w:numPr>
        <w:shd w:val="clear" w:color="auto" w:fill="auto"/>
        <w:tabs>
          <w:tab w:val="left" w:pos="613"/>
        </w:tabs>
        <w:jc w:val="both"/>
      </w:pPr>
      <w:r>
        <w:t xml:space="preserve">Письменно уведомить Исполнителя об изменении численного состава Сотрудников в сторону уменьшения, </w:t>
      </w:r>
      <w:r>
        <w:rPr>
          <w:color w:val="4D4C53"/>
        </w:rPr>
        <w:t xml:space="preserve">либо </w:t>
      </w:r>
      <w:r>
        <w:t>об отказе от участия в Программе.</w:t>
      </w:r>
    </w:p>
    <w:p w:rsidR="00D2764C" w:rsidRDefault="001D33EC">
      <w:pPr>
        <w:pStyle w:val="1"/>
        <w:numPr>
          <w:ilvl w:val="2"/>
          <w:numId w:val="1"/>
        </w:numPr>
        <w:shd w:val="clear" w:color="auto" w:fill="auto"/>
        <w:tabs>
          <w:tab w:val="left" w:pos="613"/>
        </w:tabs>
        <w:jc w:val="both"/>
      </w:pPr>
      <w:r>
        <w:t>При условии письменного информирования Исполнителя, в соответствии с п. 3.3.4 настоящего Договора, не менее чем за 5 (Пять) рабочих дней до начала Программы, указанной в п.1.2 настоящего Договора, Исполнитель предлагает Заказчику:</w:t>
      </w:r>
    </w:p>
    <w:p w:rsidR="00D2764C" w:rsidRDefault="001D33EC">
      <w:pPr>
        <w:pStyle w:val="1"/>
        <w:shd w:val="clear" w:color="auto" w:fill="auto"/>
        <w:jc w:val="both"/>
      </w:pPr>
      <w:r>
        <w:t>• предоставить услуги в другие согласованные Сторонами сроки;</w:t>
      </w:r>
    </w:p>
    <w:p w:rsidR="00D2764C" w:rsidRDefault="001D33EC">
      <w:pPr>
        <w:pStyle w:val="1"/>
        <w:shd w:val="clear" w:color="auto" w:fill="auto"/>
        <w:jc w:val="both"/>
      </w:pPr>
      <w:r>
        <w:t>• произвести возврат полученных денежных средств в полном полученном объеме в течение 5 (пяти) рабочих дней с момента получения оригинала уведомления-требования от Заказчика.</w:t>
      </w:r>
    </w:p>
    <w:p w:rsidR="00D2764C" w:rsidRDefault="001D33EC">
      <w:pPr>
        <w:pStyle w:val="1"/>
        <w:numPr>
          <w:ilvl w:val="2"/>
          <w:numId w:val="1"/>
        </w:numPr>
        <w:shd w:val="clear" w:color="auto" w:fill="auto"/>
        <w:tabs>
          <w:tab w:val="left" w:pos="613"/>
        </w:tabs>
        <w:jc w:val="both"/>
      </w:pPr>
      <w:r>
        <w:t>Требовать от лиц, направленных на обучение, исполнения обязанностей</w:t>
      </w:r>
    </w:p>
    <w:p w:rsidR="00D2764C" w:rsidRDefault="001D33EC">
      <w:pPr>
        <w:pStyle w:val="1"/>
        <w:shd w:val="clear" w:color="auto" w:fill="auto"/>
        <w:jc w:val="both"/>
      </w:pPr>
      <w:r>
        <w:rPr>
          <w:b/>
          <w:bCs/>
        </w:rPr>
        <w:t>(Обязанности Слушателей):</w:t>
      </w:r>
    </w:p>
    <w:p w:rsidR="00D2764C" w:rsidRDefault="001D33EC">
      <w:pPr>
        <w:pStyle w:val="1"/>
        <w:shd w:val="clear" w:color="auto" w:fill="auto"/>
        <w:ind w:firstLine="200"/>
        <w:jc w:val="both"/>
      </w:pPr>
      <w:r>
        <w:t>• соблюдать правила противопожарной безопасности, пропускного режима, санитарных правил и Правил внутреннего учебного распорядка на территории, где проводится обучение и нести дисциплинарную ответственность за соответствующие нарушения, в порядке, установленном Исполнителем;</w:t>
      </w:r>
    </w:p>
    <w:p w:rsidR="00D2764C" w:rsidRDefault="001D33EC">
      <w:pPr>
        <w:pStyle w:val="1"/>
        <w:shd w:val="clear" w:color="auto" w:fill="auto"/>
        <w:ind w:firstLine="200"/>
        <w:jc w:val="both"/>
      </w:pPr>
      <w:r>
        <w:t>• посещать все учебные занятия, выполнять в установленные сроки все задания, предусмотренные учебным планом и программой обучения.</w:t>
      </w:r>
    </w:p>
    <w:p w:rsidR="00D2764C" w:rsidRDefault="001D33EC">
      <w:pPr>
        <w:pStyle w:val="1"/>
        <w:shd w:val="clear" w:color="auto" w:fill="auto"/>
        <w:ind w:firstLine="200"/>
        <w:jc w:val="both"/>
      </w:pPr>
      <w:r>
        <w:t xml:space="preserve">• бережно и аккуратно относиться </w:t>
      </w:r>
      <w:r>
        <w:rPr>
          <w:color w:val="4D4C53"/>
        </w:rPr>
        <w:t xml:space="preserve">к </w:t>
      </w:r>
      <w:r>
        <w:t>имуществу Исполнителя.</w:t>
      </w:r>
    </w:p>
    <w:p w:rsidR="00D2764C" w:rsidRDefault="001D33EC">
      <w:pPr>
        <w:pStyle w:val="1"/>
        <w:numPr>
          <w:ilvl w:val="2"/>
          <w:numId w:val="1"/>
        </w:numPr>
        <w:shd w:val="clear" w:color="auto" w:fill="auto"/>
        <w:tabs>
          <w:tab w:val="left" w:pos="613"/>
        </w:tabs>
        <w:jc w:val="both"/>
      </w:pPr>
      <w:r>
        <w:t xml:space="preserve">Довести </w:t>
      </w:r>
      <w:r>
        <w:rPr>
          <w:color w:val="4D4C53"/>
        </w:rPr>
        <w:t xml:space="preserve">до </w:t>
      </w:r>
      <w:r>
        <w:t>сведения лиц, направленных на обучение, информацию об их правах</w:t>
      </w:r>
    </w:p>
    <w:p w:rsidR="00D2764C" w:rsidRDefault="001D33EC">
      <w:pPr>
        <w:pStyle w:val="1"/>
        <w:shd w:val="clear" w:color="auto" w:fill="auto"/>
        <w:jc w:val="both"/>
      </w:pPr>
      <w:r>
        <w:rPr>
          <w:b/>
          <w:bCs/>
        </w:rPr>
        <w:t>(Права Слушателей):</w:t>
      </w:r>
    </w:p>
    <w:p w:rsidR="00D2764C" w:rsidRDefault="001D33EC">
      <w:pPr>
        <w:pStyle w:val="1"/>
        <w:shd w:val="clear" w:color="auto" w:fill="auto"/>
        <w:ind w:firstLine="200"/>
        <w:jc w:val="both"/>
      </w:pPr>
      <w:r>
        <w:t xml:space="preserve">• получать полную и достоверную информацию об оценке своих знаний, умений и навыков, а также </w:t>
      </w:r>
      <w:r>
        <w:rPr>
          <w:color w:val="4D4C53"/>
        </w:rPr>
        <w:t xml:space="preserve">о </w:t>
      </w:r>
      <w:r>
        <w:t>критериях этой оценки.</w:t>
      </w:r>
    </w:p>
    <w:p w:rsidR="00D2764C" w:rsidRDefault="001D33EC">
      <w:pPr>
        <w:pStyle w:val="1"/>
        <w:shd w:val="clear" w:color="auto" w:fill="auto"/>
        <w:ind w:firstLine="200"/>
        <w:jc w:val="both"/>
      </w:pPr>
      <w:r>
        <w:t>•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D2764C" w:rsidRDefault="001D33EC">
      <w:pPr>
        <w:pStyle w:val="1"/>
        <w:shd w:val="clear" w:color="auto" w:fill="auto"/>
        <w:ind w:firstLine="200"/>
        <w:jc w:val="both"/>
      </w:pPr>
      <w:r>
        <w:t>• обращаться к работникам Исполнителя по вопросам, касающимся процесса обучения.</w:t>
      </w:r>
    </w:p>
    <w:p w:rsidR="00D2764C" w:rsidRDefault="001D33EC">
      <w:pPr>
        <w:pStyle w:val="1"/>
        <w:shd w:val="clear" w:color="auto" w:fill="auto"/>
        <w:ind w:firstLine="200"/>
        <w:jc w:val="both"/>
      </w:pPr>
      <w:r>
        <w:t>• требовать создания Исполнителем условий, гарантирующих охрану его жизни и здоровья.</w:t>
      </w:r>
    </w:p>
    <w:p w:rsidR="00D2764C" w:rsidRDefault="001D33EC">
      <w:pPr>
        <w:pStyle w:val="1"/>
        <w:shd w:val="clear" w:color="auto" w:fill="auto"/>
        <w:ind w:firstLine="200"/>
        <w:jc w:val="both"/>
      </w:pPr>
      <w:r>
        <w:t>• пользоваться иными правами, предусмотренными Уставом и правилами внутреннего учебного распорядка Исполнителя</w:t>
      </w:r>
    </w:p>
    <w:p w:rsidR="00D2764C" w:rsidRDefault="001D33EC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464"/>
        </w:tabs>
        <w:spacing w:line="252" w:lineRule="auto"/>
        <w:jc w:val="both"/>
      </w:pPr>
      <w:bookmarkStart w:id="12" w:name="bookmark12"/>
      <w:bookmarkStart w:id="13" w:name="bookmark13"/>
      <w:r>
        <w:t>Заказчик вправе:</w:t>
      </w:r>
      <w:bookmarkEnd w:id="12"/>
      <w:bookmarkEnd w:id="13"/>
    </w:p>
    <w:p w:rsidR="00D2764C" w:rsidRDefault="001D33EC">
      <w:pPr>
        <w:pStyle w:val="1"/>
        <w:numPr>
          <w:ilvl w:val="2"/>
          <w:numId w:val="1"/>
        </w:numPr>
        <w:shd w:val="clear" w:color="auto" w:fill="auto"/>
        <w:tabs>
          <w:tab w:val="left" w:pos="613"/>
        </w:tabs>
        <w:jc w:val="both"/>
      </w:pPr>
      <w:r>
        <w:t>Обратиться к представителю Исполнителя, в случае возникновения обоснованных претензий к качеству услуг в рамках Программы, для устранения проблем на месте.</w:t>
      </w:r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464"/>
        </w:tabs>
        <w:jc w:val="both"/>
      </w:pPr>
      <w:r>
        <w:t>Права и обязанности, вытекающие из настоящего Договора, связанные, в том числе, с реорганизацией Сторон, не могут быть переданы третьим лицам без письменного согласия другой Стороны.</w:t>
      </w:r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464"/>
        </w:tabs>
        <w:jc w:val="both"/>
      </w:pPr>
      <w:r>
        <w:t>Сотрудникам запрещается производить видео- и аудиозапись Программы на любые носители без письменного согласия Исполнителя.</w:t>
      </w:r>
    </w:p>
    <w:p w:rsidR="00D2764C" w:rsidRDefault="001D33E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56"/>
        </w:tabs>
        <w:spacing w:line="252" w:lineRule="auto"/>
      </w:pPr>
      <w:bookmarkStart w:id="14" w:name="bookmark14"/>
      <w:bookmarkStart w:id="15" w:name="bookmark15"/>
      <w:r>
        <w:t>Ответственность Сторон</w:t>
      </w:r>
      <w:bookmarkEnd w:id="14"/>
      <w:bookmarkEnd w:id="15"/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464"/>
        </w:tabs>
        <w:jc w:val="both"/>
      </w:pPr>
      <w:r>
        <w:t>За неисполнение либо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D2764C" w:rsidRDefault="001D33E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56"/>
        </w:tabs>
        <w:spacing w:line="252" w:lineRule="auto"/>
      </w:pPr>
      <w:bookmarkStart w:id="16" w:name="bookmark16"/>
      <w:bookmarkStart w:id="17" w:name="bookmark17"/>
      <w:r>
        <w:t>Порядок разрешения споров</w:t>
      </w:r>
      <w:bookmarkEnd w:id="16"/>
      <w:bookmarkEnd w:id="17"/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464"/>
        </w:tabs>
        <w:jc w:val="both"/>
      </w:pPr>
      <w:r>
        <w:t>Все споры 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464"/>
        </w:tabs>
        <w:spacing w:after="220"/>
        <w:jc w:val="both"/>
      </w:pPr>
      <w:r>
        <w:t>В случае невозможности нахождения приемлемого для обеих Сторон решения, споры разрешаются в Арбитражном суде г. Москвы в соответствии с действующим законодательством Российской Федерации.</w:t>
      </w:r>
    </w:p>
    <w:p w:rsidR="00D2764C" w:rsidRDefault="001D33E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56"/>
        </w:tabs>
        <w:spacing w:line="266" w:lineRule="auto"/>
      </w:pPr>
      <w:bookmarkStart w:id="18" w:name="bookmark18"/>
      <w:bookmarkStart w:id="19" w:name="bookmark19"/>
      <w:r>
        <w:t>Порядок изменения и расторжения Договора</w:t>
      </w:r>
      <w:bookmarkEnd w:id="18"/>
      <w:bookmarkEnd w:id="19"/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464"/>
        </w:tabs>
        <w:spacing w:line="266" w:lineRule="auto"/>
        <w:jc w:val="both"/>
      </w:pPr>
      <w: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  <w:r>
        <w:br w:type="page"/>
      </w:r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502"/>
        </w:tabs>
        <w:spacing w:line="266" w:lineRule="auto"/>
      </w:pPr>
      <w:r>
        <w:lastRenderedPageBreak/>
        <w:t>Досрочное расторжение настоящего Договора возможно по соглашению Сторон, либо на основаниях, предусмотренных законодательством Российской Федерации.</w:t>
      </w:r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502"/>
        </w:tabs>
        <w:spacing w:after="220" w:line="266" w:lineRule="auto"/>
      </w:pPr>
      <w: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5 (Пять) рабочих дней до предполагаемого дня расторжения настоящего Договора.</w:t>
      </w:r>
    </w:p>
    <w:p w:rsidR="00D2764C" w:rsidRDefault="001D33E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94"/>
        </w:tabs>
        <w:spacing w:line="257" w:lineRule="auto"/>
      </w:pPr>
      <w:bookmarkStart w:id="20" w:name="bookmark20"/>
      <w:bookmarkStart w:id="21" w:name="bookmark21"/>
      <w:r>
        <w:t>Срок действия Договора</w:t>
      </w:r>
      <w:bookmarkEnd w:id="20"/>
      <w:bookmarkEnd w:id="21"/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502"/>
        </w:tabs>
        <w:spacing w:line="257" w:lineRule="auto"/>
      </w:pPr>
      <w:r>
        <w:t>Договор вступает в силу с даты его подписания уполномоченными представителями Сторон и действует до полного исполнения Сторонами обязательств по настоящему Договору.</w:t>
      </w:r>
    </w:p>
    <w:p w:rsidR="00D2764C" w:rsidRDefault="001D33EC">
      <w:pPr>
        <w:pStyle w:val="1"/>
        <w:numPr>
          <w:ilvl w:val="1"/>
          <w:numId w:val="1"/>
        </w:numPr>
        <w:shd w:val="clear" w:color="auto" w:fill="auto"/>
        <w:tabs>
          <w:tab w:val="left" w:pos="502"/>
        </w:tabs>
        <w:spacing w:after="220" w:line="257" w:lineRule="auto"/>
      </w:pPr>
      <w: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2764C" w:rsidRDefault="001D33EC">
      <w:pPr>
        <w:pStyle w:val="1"/>
        <w:numPr>
          <w:ilvl w:val="0"/>
          <w:numId w:val="1"/>
        </w:numPr>
        <w:shd w:val="clear" w:color="auto" w:fill="auto"/>
        <w:tabs>
          <w:tab w:val="left" w:pos="494"/>
        </w:tabs>
        <w:spacing w:after="1040" w:line="262" w:lineRule="auto"/>
        <w:jc w:val="center"/>
      </w:pPr>
      <w:r>
        <w:rPr>
          <w:b/>
          <w:bCs/>
        </w:rPr>
        <w:t>Адреса, реквизиты и подписи сторон.</w:t>
      </w:r>
    </w:p>
    <w:p w:rsidR="00D2764C" w:rsidRDefault="001D33EC">
      <w:pPr>
        <w:pStyle w:val="1"/>
        <w:shd w:val="clear" w:color="auto" w:fill="auto"/>
        <w:tabs>
          <w:tab w:val="left" w:pos="4579"/>
        </w:tabs>
        <w:spacing w:line="240" w:lineRule="auto"/>
      </w:pPr>
      <w:r>
        <w:rPr>
          <w:b/>
          <w:bCs/>
          <w:color w:val="000000"/>
        </w:rPr>
        <w:t>Исполнитель</w:t>
      </w:r>
      <w:r>
        <w:rPr>
          <w:b/>
          <w:bCs/>
          <w:color w:val="000000"/>
        </w:rPr>
        <w:tab/>
        <w:t>За казчик</w:t>
      </w:r>
    </w:p>
    <w:p w:rsidR="00D2764C" w:rsidRDefault="001D33EC">
      <w:pPr>
        <w:pStyle w:val="1"/>
        <w:shd w:val="clear" w:color="auto" w:fill="auto"/>
        <w:spacing w:after="220" w:line="240" w:lineRule="auto"/>
      </w:pPr>
      <w:r>
        <w:rPr>
          <w:b/>
          <w:bCs/>
          <w:color w:val="000000"/>
        </w:rPr>
        <w:t>АНО ДПО "БизнесШколаКонсультант"</w:t>
      </w:r>
    </w:p>
    <w:p w:rsidR="00D2764C" w:rsidRDefault="001D33EC">
      <w:pPr>
        <w:pStyle w:val="1"/>
        <w:shd w:val="clear" w:color="auto" w:fill="auto"/>
        <w:spacing w:line="240" w:lineRule="auto"/>
      </w:pPr>
      <w:r>
        <w:rPr>
          <w:color w:val="000000"/>
        </w:rPr>
        <w:t>127238, г. Москва, Дмитровское шоссе, дом № 58,</w:t>
      </w:r>
    </w:p>
    <w:p w:rsidR="00D2764C" w:rsidRDefault="001D33EC">
      <w:pPr>
        <w:pStyle w:val="1"/>
        <w:shd w:val="clear" w:color="auto" w:fill="auto"/>
        <w:spacing w:after="220" w:line="240" w:lineRule="auto"/>
      </w:pPr>
      <w:r>
        <w:rPr>
          <w:color w:val="000000"/>
        </w:rPr>
        <w:t>строение 4, этаж 2, пом 15</w:t>
      </w:r>
    </w:p>
    <w:p w:rsidR="00D2764C" w:rsidRDefault="001D33EC">
      <w:pPr>
        <w:pStyle w:val="1"/>
        <w:shd w:val="clear" w:color="auto" w:fill="auto"/>
        <w:spacing w:line="240" w:lineRule="auto"/>
      </w:pPr>
      <w:r>
        <w:rPr>
          <w:color w:val="000000"/>
        </w:rPr>
        <w:t>ИНН 7713470731, КПП 771301001, ОКПО</w:t>
      </w:r>
    </w:p>
    <w:p w:rsidR="00D2764C" w:rsidRDefault="001D33EC">
      <w:pPr>
        <w:pStyle w:val="1"/>
        <w:shd w:val="clear" w:color="auto" w:fill="auto"/>
        <w:spacing w:line="240" w:lineRule="auto"/>
      </w:pPr>
      <w:r>
        <w:rPr>
          <w:color w:val="000000"/>
        </w:rPr>
        <w:t>76573247, ОГРН 1197700014379</w:t>
      </w:r>
    </w:p>
    <w:p w:rsidR="00D2764C" w:rsidRDefault="001D33EC">
      <w:pPr>
        <w:pStyle w:val="1"/>
        <w:shd w:val="clear" w:color="auto" w:fill="auto"/>
        <w:spacing w:line="240" w:lineRule="auto"/>
      </w:pPr>
      <w:r>
        <w:rPr>
          <w:color w:val="000000"/>
        </w:rPr>
        <w:t xml:space="preserve">р/с </w:t>
      </w:r>
      <w:r w:rsidR="00CD618E" w:rsidRPr="000643F8">
        <w:rPr>
          <w:bCs/>
          <w:color w:val="000000"/>
        </w:rPr>
        <w:t>40703810801100000297</w:t>
      </w:r>
      <w:r>
        <w:rPr>
          <w:color w:val="000000"/>
        </w:rPr>
        <w:t xml:space="preserve"> в АО "АЛЬФА-БАНК"</w:t>
      </w:r>
    </w:p>
    <w:p w:rsidR="00D2764C" w:rsidRDefault="001D33EC">
      <w:pPr>
        <w:pStyle w:val="1"/>
        <w:shd w:val="clear" w:color="auto" w:fill="auto"/>
        <w:spacing w:line="240" w:lineRule="auto"/>
      </w:pPr>
      <w:r>
        <w:rPr>
          <w:color w:val="000000"/>
        </w:rPr>
        <w:t>к/с 30101810200000000593,</w:t>
      </w:r>
    </w:p>
    <w:p w:rsidR="00D2764C" w:rsidRDefault="001D33EC">
      <w:pPr>
        <w:pStyle w:val="1"/>
        <w:shd w:val="clear" w:color="auto" w:fill="auto"/>
        <w:spacing w:after="220" w:line="240" w:lineRule="auto"/>
      </w:pPr>
      <w:r>
        <w:rPr>
          <w:color w:val="000000"/>
        </w:rPr>
        <w:t>БИК 044525593</w:t>
      </w:r>
    </w:p>
    <w:p w:rsidR="00D2764C" w:rsidRDefault="001D33EC">
      <w:pPr>
        <w:pStyle w:val="1"/>
        <w:shd w:val="clear" w:color="auto" w:fill="auto"/>
        <w:spacing w:after="220" w:line="240" w:lineRule="auto"/>
      </w:pPr>
      <w:r>
        <w:rPr>
          <w:b/>
          <w:bCs/>
          <w:color w:val="000000"/>
        </w:rPr>
        <w:t>Директор</w:t>
      </w:r>
    </w:p>
    <w:p w:rsidR="00D2764C" w:rsidRDefault="005616FF">
      <w:pPr>
        <w:spacing w:line="1" w:lineRule="exact"/>
        <w:sectPr w:rsidR="00D2764C">
          <w:pgSz w:w="11900" w:h="16840"/>
          <w:pgMar w:top="1174" w:right="533" w:bottom="956" w:left="443" w:header="746" w:footer="528" w:gutter="0"/>
          <w:pgNumType w:start="1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1pt;margin-top:15pt;width:178.1pt;height:13.7pt;z-index:-125829375;mso-wrap-distance-left:0;mso-wrap-distance-top:15pt;mso-wrap-distance-right:0;mso-wrap-distance-bottom:24.7pt;mso-position-horizontal-relative:page" filled="f" stroked="f">
            <v:textbox inset="0,0,0,0">
              <w:txbxContent>
                <w:p w:rsidR="00D2764C" w:rsidRDefault="001D33EC">
                  <w:pPr>
                    <w:pStyle w:val="1"/>
                    <w:shd w:val="clear" w:color="auto" w:fill="auto"/>
                    <w:tabs>
                      <w:tab w:val="left" w:leader="underscore" w:pos="1800"/>
                    </w:tabs>
                    <w:spacing w:line="240" w:lineRule="auto"/>
                  </w:pPr>
                  <w:r>
                    <w:rPr>
                      <w:b/>
                      <w:bCs/>
                      <w:color w:val="000000"/>
                    </w:rPr>
                    <w:tab/>
                    <w:t xml:space="preserve"> / Сердюк В. А. /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23.1pt;margin-top:26.3pt;width:20.65pt;height:13.45pt;z-index:-125829373;mso-wrap-distance-left:0;mso-wrap-distance-top:26.3pt;mso-wrap-distance-right:0;mso-wrap-distance-bottom:13.65pt;mso-position-horizontal-relative:page" filled="f" stroked="f">
            <v:textbox inset="0,0,0,0">
              <w:txbxContent>
                <w:p w:rsidR="00D2764C" w:rsidRDefault="001D33EC">
                  <w:pPr>
                    <w:pStyle w:val="1"/>
                    <w:shd w:val="clear" w:color="auto" w:fill="auto"/>
                    <w:spacing w:line="240" w:lineRule="auto"/>
                  </w:pPr>
                  <w:r>
                    <w:rPr>
                      <w:b/>
                      <w:bCs/>
                      <w:color w:val="000000"/>
                    </w:rPr>
                    <w:t>МП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53.5pt;margin-top:39.95pt;width:20.65pt;height:13.45pt;z-index:-125829371;mso-wrap-distance-left:0;mso-wrap-distance-top:39.95pt;mso-wrap-distance-right:0;mso-position-horizontal-relative:page" filled="f" stroked="f">
            <v:textbox inset="0,0,0,0">
              <w:txbxContent>
                <w:p w:rsidR="00D2764C" w:rsidRDefault="001D33EC">
                  <w:pPr>
                    <w:pStyle w:val="1"/>
                    <w:pBdr>
                      <w:top w:val="single" w:sz="4" w:space="0" w:color="auto"/>
                    </w:pBdr>
                    <w:shd w:val="clear" w:color="auto" w:fill="auto"/>
                    <w:spacing w:line="240" w:lineRule="auto"/>
                  </w:pPr>
                  <w:r>
                    <w:rPr>
                      <w:b/>
                      <w:bCs/>
                      <w:color w:val="000000"/>
                    </w:rPr>
                    <w:t>МП</w:t>
                  </w:r>
                </w:p>
              </w:txbxContent>
            </v:textbox>
            <w10:wrap type="topAndBottom" anchorx="page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59"/>
        <w:gridCol w:w="8318"/>
      </w:tblGrid>
      <w:tr w:rsidR="00D2764C">
        <w:trPr>
          <w:trHeight w:hRule="exact" w:val="355"/>
          <w:jc w:val="center"/>
        </w:trPr>
        <w:tc>
          <w:tcPr>
            <w:tcW w:w="2659" w:type="dxa"/>
            <w:shd w:val="clear" w:color="auto" w:fill="FFFFFF"/>
          </w:tcPr>
          <w:p w:rsidR="00D2764C" w:rsidRDefault="00D2764C">
            <w:pPr>
              <w:rPr>
                <w:sz w:val="10"/>
                <w:szCs w:val="10"/>
              </w:rPr>
            </w:pPr>
          </w:p>
        </w:tc>
        <w:tc>
          <w:tcPr>
            <w:tcW w:w="8318" w:type="dxa"/>
            <w:shd w:val="clear" w:color="auto" w:fill="FFFFFF"/>
            <w:vAlign w:val="center"/>
          </w:tcPr>
          <w:p w:rsidR="00D2764C" w:rsidRDefault="001D33EC">
            <w:pPr>
              <w:pStyle w:val="a5"/>
              <w:shd w:val="clear" w:color="auto" w:fill="auto"/>
              <w:tabs>
                <w:tab w:val="left" w:leader="underscore" w:pos="5549"/>
              </w:tabs>
              <w:spacing w:line="240" w:lineRule="auto"/>
              <w:ind w:left="1080"/>
            </w:pPr>
            <w:r>
              <w:rPr>
                <w:color w:val="000000"/>
              </w:rPr>
              <w:t xml:space="preserve">Приложение №1 к Договору </w:t>
            </w:r>
            <w:r>
              <w:rPr>
                <w:b/>
                <w:bCs/>
                <w:color w:val="000000"/>
              </w:rPr>
              <w:t>на обучение №</w:t>
            </w:r>
            <w:r>
              <w:rPr>
                <w:b/>
                <w:bCs/>
                <w:color w:val="000000"/>
              </w:rPr>
              <w:tab/>
              <w:t xml:space="preserve"> </w:t>
            </w:r>
            <w:r>
              <w:rPr>
                <w:color w:val="000000"/>
              </w:rPr>
              <w:t>« » 2019 года</w:t>
            </w:r>
          </w:p>
        </w:tc>
      </w:tr>
      <w:tr w:rsidR="00D2764C">
        <w:trPr>
          <w:trHeight w:hRule="exact" w:val="571"/>
          <w:jc w:val="center"/>
        </w:trPr>
        <w:tc>
          <w:tcPr>
            <w:tcW w:w="2659" w:type="dxa"/>
            <w:shd w:val="clear" w:color="auto" w:fill="FFFFFF"/>
            <w:vAlign w:val="bottom"/>
          </w:tcPr>
          <w:p w:rsidR="00D2764C" w:rsidRDefault="001D33EC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</w:rPr>
              <w:t xml:space="preserve">1.Для участия в Семинаре </w:t>
            </w:r>
            <w:r>
              <w:rPr>
                <w:color w:val="000000"/>
              </w:rPr>
              <w:t>сотрудников Заказчика:</w:t>
            </w:r>
          </w:p>
        </w:tc>
        <w:tc>
          <w:tcPr>
            <w:tcW w:w="8318" w:type="dxa"/>
            <w:shd w:val="clear" w:color="auto" w:fill="FFFFFF"/>
            <w:vAlign w:val="center"/>
          </w:tcPr>
          <w:p w:rsidR="00D2764C" w:rsidRDefault="001D33EC">
            <w:pPr>
              <w:pStyle w:val="a5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  <w:color w:val="000000"/>
              </w:rPr>
              <w:t>2019 года по теме: « »</w:t>
            </w:r>
            <w:r>
              <w:rPr>
                <w:color w:val="000000"/>
              </w:rPr>
              <w:t>, просим зарегистрировать следующих Слушателей-</w:t>
            </w:r>
          </w:p>
        </w:tc>
      </w:tr>
    </w:tbl>
    <w:p w:rsidR="00D2764C" w:rsidRDefault="00D2764C">
      <w:pPr>
        <w:spacing w:after="43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18"/>
        <w:gridCol w:w="6173"/>
      </w:tblGrid>
      <w:tr w:rsidR="00D2764C">
        <w:trPr>
          <w:trHeight w:hRule="exact" w:val="36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64C" w:rsidRDefault="001D33EC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</w:rPr>
              <w:t>ФИО участников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4C" w:rsidRDefault="00D2764C">
            <w:pPr>
              <w:rPr>
                <w:sz w:val="10"/>
                <w:szCs w:val="10"/>
              </w:rPr>
            </w:pPr>
          </w:p>
        </w:tc>
      </w:tr>
      <w:tr w:rsidR="00D2764C">
        <w:trPr>
          <w:trHeight w:hRule="exact" w:val="53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64C" w:rsidRDefault="001D33EC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</w:rPr>
              <w:t>Полное название Заказчика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4C" w:rsidRDefault="00D2764C">
            <w:pPr>
              <w:rPr>
                <w:sz w:val="10"/>
                <w:szCs w:val="10"/>
              </w:rPr>
            </w:pPr>
          </w:p>
        </w:tc>
      </w:tr>
      <w:tr w:rsidR="00D2764C">
        <w:trPr>
          <w:trHeight w:hRule="exact" w:val="36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64C" w:rsidRDefault="001D33EC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</w:rPr>
              <w:t>Должности участников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4C" w:rsidRDefault="00D2764C">
            <w:pPr>
              <w:rPr>
                <w:sz w:val="10"/>
                <w:szCs w:val="10"/>
              </w:rPr>
            </w:pPr>
          </w:p>
        </w:tc>
      </w:tr>
      <w:tr w:rsidR="00D2764C">
        <w:trPr>
          <w:trHeight w:hRule="exact" w:val="36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64C" w:rsidRDefault="001D33EC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</w:rPr>
              <w:t>Телефон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4C" w:rsidRDefault="00D2764C">
            <w:pPr>
              <w:rPr>
                <w:sz w:val="10"/>
                <w:szCs w:val="10"/>
              </w:rPr>
            </w:pPr>
          </w:p>
        </w:tc>
      </w:tr>
      <w:tr w:rsidR="00D2764C">
        <w:trPr>
          <w:trHeight w:hRule="exact" w:val="24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64C" w:rsidRDefault="001D33EC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</w:rPr>
              <w:t>Факс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4C" w:rsidRDefault="00D2764C">
            <w:pPr>
              <w:rPr>
                <w:sz w:val="10"/>
                <w:szCs w:val="10"/>
              </w:rPr>
            </w:pPr>
          </w:p>
        </w:tc>
      </w:tr>
      <w:tr w:rsidR="00D2764C">
        <w:trPr>
          <w:trHeight w:hRule="exact" w:val="24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64C" w:rsidRDefault="001D33EC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  <w:lang w:val="en-US" w:eastAsia="en-US" w:bidi="en-US"/>
              </w:rPr>
              <w:t>E-mail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4C" w:rsidRDefault="00D2764C">
            <w:pPr>
              <w:rPr>
                <w:sz w:val="10"/>
                <w:szCs w:val="10"/>
              </w:rPr>
            </w:pPr>
          </w:p>
        </w:tc>
      </w:tr>
      <w:tr w:rsidR="00D2764C">
        <w:trPr>
          <w:trHeight w:hRule="exact" w:val="47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64C" w:rsidRDefault="001D33EC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</w:rPr>
              <w:t>Платежные реквизиты банка плательщика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4C" w:rsidRDefault="00D2764C">
            <w:pPr>
              <w:rPr>
                <w:sz w:val="10"/>
                <w:szCs w:val="10"/>
              </w:rPr>
            </w:pPr>
          </w:p>
        </w:tc>
      </w:tr>
      <w:tr w:rsidR="00D2764C">
        <w:trPr>
          <w:trHeight w:hRule="exact" w:val="24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64C" w:rsidRDefault="001D33EC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</w:rPr>
              <w:t>Адрес банка: юридический и почтовый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4C" w:rsidRDefault="00D2764C">
            <w:pPr>
              <w:rPr>
                <w:sz w:val="10"/>
                <w:szCs w:val="10"/>
              </w:rPr>
            </w:pPr>
          </w:p>
        </w:tc>
      </w:tr>
      <w:tr w:rsidR="00D2764C">
        <w:trPr>
          <w:trHeight w:hRule="exact" w:val="706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64C" w:rsidRDefault="001D33EC">
            <w:pPr>
              <w:pStyle w:val="a5"/>
              <w:shd w:val="clear" w:color="auto" w:fill="auto"/>
              <w:spacing w:line="240" w:lineRule="auto"/>
            </w:pPr>
            <w:r>
              <w:rPr>
                <w:color w:val="000000"/>
              </w:rPr>
              <w:t>Документ, подтверждающий полномочия лица, заключающего договор на обучение,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4C" w:rsidRDefault="00D2764C">
            <w:pPr>
              <w:rPr>
                <w:sz w:val="10"/>
                <w:szCs w:val="10"/>
              </w:rPr>
            </w:pPr>
          </w:p>
        </w:tc>
      </w:tr>
    </w:tbl>
    <w:p w:rsidR="00D2764C" w:rsidRDefault="00D2764C">
      <w:pPr>
        <w:spacing w:after="439" w:line="1" w:lineRule="exact"/>
      </w:pPr>
    </w:p>
    <w:p w:rsidR="00D2764C" w:rsidRDefault="001D33EC">
      <w:pPr>
        <w:pStyle w:val="1"/>
        <w:shd w:val="clear" w:color="auto" w:fill="auto"/>
        <w:spacing w:after="680" w:line="240" w:lineRule="auto"/>
      </w:pPr>
      <w:r>
        <w:rPr>
          <w:b/>
          <w:bCs/>
          <w:color w:val="000000"/>
        </w:rPr>
        <w:t>Заказчик</w:t>
      </w:r>
    </w:p>
    <w:p w:rsidR="00D2764C" w:rsidRDefault="001D33EC">
      <w:pPr>
        <w:pStyle w:val="1"/>
        <w:shd w:val="clear" w:color="auto" w:fill="auto"/>
        <w:tabs>
          <w:tab w:val="left" w:leader="underscore" w:pos="2198"/>
        </w:tabs>
        <w:spacing w:line="240" w:lineRule="auto"/>
      </w:pPr>
      <w:r>
        <w:rPr>
          <w:b/>
          <w:bCs/>
          <w:color w:val="000000"/>
        </w:rPr>
        <w:tab/>
        <w:t xml:space="preserve"> / /</w:t>
      </w:r>
    </w:p>
    <w:p w:rsidR="00D2764C" w:rsidRDefault="001D33EC">
      <w:pPr>
        <w:pStyle w:val="1"/>
        <w:shd w:val="clear" w:color="auto" w:fill="auto"/>
        <w:spacing w:line="240" w:lineRule="auto"/>
      </w:pPr>
      <w:r>
        <w:rPr>
          <w:b/>
          <w:bCs/>
          <w:color w:val="000000"/>
        </w:rPr>
        <w:t>МП</w:t>
      </w:r>
    </w:p>
    <w:sectPr w:rsidR="00D2764C" w:rsidSect="00D2764C">
      <w:pgSz w:w="11900" w:h="16840"/>
      <w:pgMar w:top="1671" w:right="461" w:bottom="1671" w:left="370" w:header="1243" w:footer="124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06" w:rsidRDefault="00A11C06" w:rsidP="00D2764C">
      <w:r>
        <w:separator/>
      </w:r>
    </w:p>
  </w:endnote>
  <w:endnote w:type="continuationSeparator" w:id="0">
    <w:p w:rsidR="00A11C06" w:rsidRDefault="00A11C06" w:rsidP="00D2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06" w:rsidRDefault="00A11C06"/>
  </w:footnote>
  <w:footnote w:type="continuationSeparator" w:id="0">
    <w:p w:rsidR="00A11C06" w:rsidRDefault="00A11C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407"/>
    <w:multiLevelType w:val="multilevel"/>
    <w:tmpl w:val="418E3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5343B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43B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43B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584E0B"/>
    <w:multiLevelType w:val="multilevel"/>
    <w:tmpl w:val="9AB6B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43B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2764C"/>
    <w:rsid w:val="001D33EC"/>
    <w:rsid w:val="005616FF"/>
    <w:rsid w:val="00A11C06"/>
    <w:rsid w:val="00A90159"/>
    <w:rsid w:val="00CD618E"/>
    <w:rsid w:val="00D2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76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B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D2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43B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D2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43B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D2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B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D2764C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35343B"/>
      <w:sz w:val="20"/>
      <w:szCs w:val="20"/>
    </w:rPr>
  </w:style>
  <w:style w:type="paragraph" w:customStyle="1" w:styleId="11">
    <w:name w:val="Заголовок №1"/>
    <w:basedOn w:val="a"/>
    <w:link w:val="10"/>
    <w:rsid w:val="00D2764C"/>
    <w:pPr>
      <w:shd w:val="clear" w:color="auto" w:fill="FFFFFF"/>
      <w:spacing w:line="23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5343B"/>
      <w:sz w:val="22"/>
      <w:szCs w:val="22"/>
    </w:rPr>
  </w:style>
  <w:style w:type="paragraph" w:customStyle="1" w:styleId="20">
    <w:name w:val="Заголовок №2"/>
    <w:basedOn w:val="a"/>
    <w:link w:val="2"/>
    <w:rsid w:val="00D2764C"/>
    <w:pPr>
      <w:shd w:val="clear" w:color="auto" w:fill="FFFFFF"/>
      <w:spacing w:line="254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5343B"/>
      <w:sz w:val="20"/>
      <w:szCs w:val="20"/>
    </w:rPr>
  </w:style>
  <w:style w:type="paragraph" w:customStyle="1" w:styleId="a5">
    <w:name w:val="Другое"/>
    <w:basedOn w:val="a"/>
    <w:link w:val="a4"/>
    <w:rsid w:val="00D2764C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35343B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1483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Комаров</dc:creator>
  <cp:keywords/>
  <cp:lastModifiedBy>Denis</cp:lastModifiedBy>
  <cp:revision>3</cp:revision>
  <dcterms:created xsi:type="dcterms:W3CDTF">2020-10-19T14:18:00Z</dcterms:created>
  <dcterms:modified xsi:type="dcterms:W3CDTF">2020-10-19T14:37:00Z</dcterms:modified>
</cp:coreProperties>
</file>